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1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1">
        <w:rPr>
          <w:rFonts w:ascii="Times New Roman" w:hAnsi="Times New Roman" w:cs="Times New Roman"/>
          <w:b/>
          <w:sz w:val="28"/>
          <w:szCs w:val="28"/>
        </w:rPr>
        <w:t xml:space="preserve"> о жизнедеятельности муниципального дошкольного 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27» за 20</w:t>
      </w:r>
      <w:r w:rsidR="002D761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D7614">
        <w:rPr>
          <w:rFonts w:ascii="Times New Roman" w:hAnsi="Times New Roman" w:cs="Times New Roman"/>
          <w:b/>
          <w:sz w:val="28"/>
          <w:szCs w:val="28"/>
        </w:rPr>
        <w:t>7</w:t>
      </w:r>
      <w:r w:rsidRPr="00A45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99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4599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4599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E6" w:rsidRDefault="00A45991" w:rsidP="005E0A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</w:rPr>
        <w:t>Данный публичный доклад – средство обеспечения информационной открытости и прозрачности работы Муниципального дошкольного образовательного учреждения «Детский сада № 27» города Полысаево Кемеровской области.</w:t>
      </w:r>
      <w:r w:rsidRPr="00A45991">
        <w:rPr>
          <w:rFonts w:ascii="Times New Roman" w:hAnsi="Times New Roman" w:cs="Times New Roman"/>
          <w:sz w:val="28"/>
          <w:szCs w:val="28"/>
        </w:rPr>
        <w:br/>
      </w:r>
    </w:p>
    <w:p w:rsidR="00A45991" w:rsidRPr="00A45991" w:rsidRDefault="00A45991" w:rsidP="005E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настоящего доклада </w:t>
      </w:r>
      <w:r w:rsidRPr="00A4599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A45991">
        <w:rPr>
          <w:rFonts w:ascii="Times New Roman" w:hAnsi="Times New Roman" w:cs="Times New Roman"/>
          <w:sz w:val="28"/>
          <w:szCs w:val="28"/>
        </w:rPr>
        <w:t xml:space="preserve">рассказать общественности, прежде всего родителям (законным представителям), об образовательной деятельности, основных результатах функционирования учреждения, проблемах и направлениях его развития. </w:t>
      </w:r>
      <w:r w:rsidRPr="00A45991">
        <w:rPr>
          <w:rFonts w:ascii="Times New Roman" w:hAnsi="Times New Roman" w:cs="Times New Roman"/>
          <w:sz w:val="28"/>
          <w:szCs w:val="28"/>
        </w:rPr>
        <w:br/>
      </w:r>
    </w:p>
    <w:p w:rsidR="00A45991" w:rsidRPr="00A45991" w:rsidRDefault="005E0AE6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 Дошкольное </w:t>
      </w:r>
      <w:r w:rsidR="008B678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«Детский сад № 27» является муниципальным учреждением. Детский </w:t>
      </w:r>
      <w:r w:rsidR="008B6783">
        <w:rPr>
          <w:rFonts w:ascii="Times New Roman" w:hAnsi="Times New Roman" w:cs="Times New Roman"/>
          <w:sz w:val="28"/>
          <w:szCs w:val="28"/>
        </w:rPr>
        <w:t>сад введен в эксплуатацию в 1968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году и расположен по адресу г.</w:t>
      </w:r>
      <w:r w:rsidR="00A45991" w:rsidRPr="00010E2C">
        <w:rPr>
          <w:rFonts w:ascii="Times New Roman" w:hAnsi="Times New Roman" w:cs="Times New Roman"/>
          <w:sz w:val="28"/>
          <w:szCs w:val="28"/>
        </w:rPr>
        <w:t xml:space="preserve"> </w:t>
      </w:r>
      <w:r w:rsidR="00A45991" w:rsidRPr="00A45991">
        <w:rPr>
          <w:rFonts w:ascii="Times New Roman" w:hAnsi="Times New Roman" w:cs="Times New Roman"/>
          <w:sz w:val="28"/>
          <w:szCs w:val="28"/>
        </w:rPr>
        <w:t>Полысаево, ул.</w:t>
      </w:r>
      <w:r w:rsidR="00A45991" w:rsidRPr="00010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991" w:rsidRPr="00A45991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A45991" w:rsidRPr="00A45991">
        <w:rPr>
          <w:rFonts w:ascii="Times New Roman" w:hAnsi="Times New Roman" w:cs="Times New Roman"/>
          <w:sz w:val="28"/>
          <w:szCs w:val="28"/>
        </w:rPr>
        <w:t xml:space="preserve"> дом 3. Учредителем является </w:t>
      </w:r>
      <w:r w:rsidR="00A45991" w:rsidRPr="002D7614">
        <w:rPr>
          <w:rFonts w:ascii="Times New Roman" w:hAnsi="Times New Roman" w:cs="Times New Roman"/>
          <w:sz w:val="28"/>
          <w:szCs w:val="28"/>
        </w:rPr>
        <w:t xml:space="preserve"> </w:t>
      </w:r>
      <w:r w:rsidR="00A45991">
        <w:rPr>
          <w:rFonts w:ascii="Times New Roman" w:hAnsi="Times New Roman" w:cs="Times New Roman"/>
          <w:sz w:val="28"/>
          <w:szCs w:val="28"/>
        </w:rPr>
        <w:t>Управление образования Полысаевского городского округа</w:t>
      </w:r>
      <w:r w:rsidR="00A45991" w:rsidRPr="00A45991">
        <w:rPr>
          <w:rFonts w:ascii="Times New Roman" w:hAnsi="Times New Roman" w:cs="Times New Roman"/>
          <w:sz w:val="28"/>
          <w:szCs w:val="28"/>
        </w:rPr>
        <w:t>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Детский сад осуществляет свою образовательную, правовую и хозяйственно-экономическую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4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 xml:space="preserve"> «Об образовании», законодательством Российской Федерации, договором между учредителем и ДОУ, Уставом ДОУ, другими нормативными актами.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МДОУ «Детский сад № 27» является юридическим лицом, имеет самостоятельный баланс, обособленное имущество, расчетный счет в банковских и иных кредитных учреждениях, гербовую печать со своим наименованием.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Деятельность ДОУ направлена на реализацию основных задач дошкольного образования: на сохранение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особенностей, оказание </w:t>
      </w:r>
      <w:r w:rsidRPr="00A45991">
        <w:rPr>
          <w:rFonts w:ascii="Times New Roman" w:hAnsi="Times New Roman" w:cs="Times New Roman"/>
          <w:sz w:val="28"/>
          <w:szCs w:val="28"/>
        </w:rPr>
        <w:lastRenderedPageBreak/>
        <w:t>помощи семье в воспитании детей и материальной поддержки, гарантированной государством.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Обучение и воспитание ведется на русском языке. Детский сад самостоятелен в выборе форм, средств и методов об</w:t>
      </w:r>
      <w:r>
        <w:rPr>
          <w:rFonts w:ascii="Times New Roman" w:hAnsi="Times New Roman" w:cs="Times New Roman"/>
          <w:sz w:val="28"/>
          <w:szCs w:val="28"/>
        </w:rPr>
        <w:t xml:space="preserve">учения и воспитания в пределах, </w:t>
      </w:r>
      <w:r w:rsidRPr="00A45991">
        <w:rPr>
          <w:rFonts w:ascii="Times New Roman" w:hAnsi="Times New Roman" w:cs="Times New Roman"/>
          <w:sz w:val="28"/>
          <w:szCs w:val="28"/>
        </w:rPr>
        <w:t>законом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45991">
        <w:rPr>
          <w:rFonts w:ascii="Times New Roman" w:hAnsi="Times New Roman" w:cs="Times New Roman"/>
          <w:sz w:val="28"/>
          <w:szCs w:val="28"/>
        </w:rPr>
        <w:t>Российской Федерации. Образовательная программа реализуется с учетом возрастных и индивидуальных особенностей детей и устанавливает максимальный объем нагрузки во время занятий, соответствующий требованиям государственного образовательного стандарта.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Режим работы установлен «Учредителем», исходя из потребностей семьи и возможностей бюджетного финансирования, ДОУ и является следующим: пятидневная неделя с ежедневным 12-ти часовым пребыванием детей.       </w:t>
      </w:r>
    </w:p>
    <w:p w:rsidR="00A45991" w:rsidRPr="00A45991" w:rsidRDefault="00A45991" w:rsidP="00A4599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A45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групп</w:t>
      </w:r>
    </w:p>
    <w:tbl>
      <w:tblPr>
        <w:tblW w:w="0" w:type="auto"/>
        <w:tblLook w:val="01E0"/>
      </w:tblPr>
      <w:tblGrid>
        <w:gridCol w:w="4820"/>
        <w:gridCol w:w="4751"/>
      </w:tblGrid>
      <w:tr w:rsidR="00A45991" w:rsidRPr="00A45991" w:rsidTr="00A45991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45991" w:rsidRPr="00A45991" w:rsidTr="00A45991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2D7614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4599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991" w:rsidRPr="00A45991" w:rsidTr="00A45991"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Default="002D7614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5991" w:rsidRDefault="00A45991" w:rsidP="00A4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91" w:rsidRDefault="00A45991" w:rsidP="00A4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2014 года</w:t>
      </w:r>
      <w:r w:rsidRPr="00A4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A45991">
        <w:rPr>
          <w:rFonts w:ascii="Times New Roman" w:hAnsi="Times New Roman" w:cs="Times New Roman"/>
          <w:sz w:val="28"/>
          <w:szCs w:val="28"/>
        </w:rPr>
        <w:t xml:space="preserve"> начала функционировать группа </w:t>
      </w:r>
      <w:r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A45991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 w:rsidR="002D7614">
        <w:rPr>
          <w:rFonts w:ascii="Times New Roman" w:hAnsi="Times New Roman" w:cs="Times New Roman"/>
          <w:sz w:val="28"/>
          <w:szCs w:val="28"/>
        </w:rPr>
        <w:t xml:space="preserve"> в 2016-2017 учебном году группу посещало 6 детей</w:t>
      </w:r>
      <w:r w:rsidRPr="00A4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991" w:rsidRPr="00A45991" w:rsidRDefault="00A45991" w:rsidP="00A4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991">
        <w:rPr>
          <w:rFonts w:ascii="Times New Roman" w:hAnsi="Times New Roman" w:cs="Times New Roman"/>
          <w:sz w:val="28"/>
          <w:szCs w:val="28"/>
        </w:rPr>
        <w:t>В учреждении для полноценного физического и психического развития детей, их обучения, коррекции, оздоровления, для высокопроизводительной работы персонала, творческого роста педагогов и медработника созданы хорошие условия для организации жизни детей: просторный музыкальный зал, кабинет старшей медицинской сестры, изолятор, кабинет учителя-логопеда и инструктора по физической культуре.</w:t>
      </w:r>
    </w:p>
    <w:p w:rsidR="00A45991" w:rsidRPr="00793826" w:rsidRDefault="00A45991" w:rsidP="00A459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Наше д</w:t>
      </w:r>
      <w:r>
        <w:rPr>
          <w:rFonts w:ascii="Times New Roman" w:hAnsi="Times New Roman" w:cs="Times New Roman"/>
          <w:sz w:val="28"/>
          <w:szCs w:val="28"/>
        </w:rPr>
        <w:t xml:space="preserve">ошкольное учреждение реализует Основную образовательную программу дошкольного образования. </w:t>
      </w:r>
      <w:r w:rsidRPr="00793826">
        <w:rPr>
          <w:rFonts w:ascii="Times New Roman" w:hAnsi="Times New Roman" w:cs="Times New Roman"/>
          <w:sz w:val="28"/>
          <w:szCs w:val="28"/>
        </w:rPr>
        <w:t xml:space="preserve">Основная программа дошкольного </w:t>
      </w:r>
      <w:r w:rsidRPr="00793826">
        <w:rPr>
          <w:rFonts w:ascii="Times New Roman" w:hAnsi="Times New Roman" w:cs="Times New Roman"/>
          <w:sz w:val="28"/>
          <w:szCs w:val="28"/>
        </w:rPr>
        <w:lastRenderedPageBreak/>
        <w:t>образования муниципального бюджетного дошкольного образовательного учреждения «Детский сад № 27»</w:t>
      </w:r>
      <w:r w:rsidRPr="007938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3826">
        <w:rPr>
          <w:rFonts w:ascii="Times New Roman" w:hAnsi="Times New Roman" w:cs="Times New Roman"/>
          <w:sz w:val="28"/>
          <w:szCs w:val="28"/>
        </w:rPr>
        <w:t>разработана: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- в соответствии с Федеральным законом Российской Федерации «Об образовании в Российской Федерации» (от 29.12.2012 г. № 273-ФЗ);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государственным образовательным стандартом дошкольного образования (утвержден приказом Минобрнауки РФ от 17.10.2013 г. </w:t>
      </w:r>
      <w:r w:rsidRPr="00793826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Pr="00793826">
        <w:rPr>
          <w:rFonts w:ascii="Times New Roman" w:hAnsi="Times New Roman" w:cs="Times New Roman"/>
          <w:sz w:val="28"/>
          <w:szCs w:val="28"/>
        </w:rPr>
        <w:t>) (далее – ФГОС дошкольного образования);</w:t>
      </w:r>
    </w:p>
    <w:p w:rsidR="00A45991" w:rsidRPr="00793826" w:rsidRDefault="00A45991" w:rsidP="00A45991">
      <w:pPr>
        <w:pStyle w:val="a7"/>
        <w:tabs>
          <w:tab w:val="left" w:pos="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3826">
        <w:rPr>
          <w:rFonts w:ascii="Times New Roman" w:hAnsi="Times New Roman" w:cs="Times New Roman"/>
          <w:sz w:val="28"/>
          <w:szCs w:val="28"/>
        </w:rPr>
        <w:t>-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Минобрнауки РФ от 30.08.2013 № 1014) (далее – Порядок);</w:t>
      </w:r>
    </w:p>
    <w:p w:rsidR="00A45991" w:rsidRPr="00793826" w:rsidRDefault="00A45991" w:rsidP="00A459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826">
        <w:rPr>
          <w:rFonts w:ascii="Times New Roman" w:hAnsi="Times New Roman" w:cs="Times New Roman"/>
          <w:sz w:val="28"/>
          <w:szCs w:val="28"/>
        </w:rPr>
        <w:t xml:space="preserve">- </w:t>
      </w:r>
      <w:r w:rsidRPr="007938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3826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826">
        <w:rPr>
          <w:rFonts w:ascii="Times New Roman" w:hAnsi="Times New Roman" w:cs="Times New Roman"/>
          <w:sz w:val="28"/>
          <w:szCs w:val="28"/>
        </w:rPr>
        <w:t>дошкольного образования (</w:t>
      </w:r>
      <w:proofErr w:type="gramStart"/>
      <w:r w:rsidRPr="00793826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793826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20 мая 2015 г. № 2/15).</w:t>
      </w:r>
    </w:p>
    <w:p w:rsidR="00A45991" w:rsidRPr="00793826" w:rsidRDefault="00A45991" w:rsidP="002D7614">
      <w:pPr>
        <w:pStyle w:val="a7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 рождения до школы»   программой</w:t>
      </w:r>
      <w:r w:rsidRPr="0079382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26">
        <w:rPr>
          <w:rFonts w:ascii="Times New Roman" w:hAnsi="Times New Roman" w:cs="Times New Roman"/>
          <w:sz w:val="28"/>
          <w:szCs w:val="28"/>
        </w:rPr>
        <w:t xml:space="preserve">/ под редакцией Н. Е. </w:t>
      </w:r>
      <w:proofErr w:type="spellStart"/>
      <w:r w:rsidRPr="007938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93826">
        <w:rPr>
          <w:rFonts w:ascii="Times New Roman" w:hAnsi="Times New Roman" w:cs="Times New Roman"/>
          <w:sz w:val="28"/>
          <w:szCs w:val="28"/>
        </w:rPr>
        <w:t>, Т. С. Комаровой, М. А. Василь</w:t>
      </w:r>
      <w:r>
        <w:rPr>
          <w:rFonts w:ascii="Times New Roman" w:hAnsi="Times New Roman" w:cs="Times New Roman"/>
          <w:sz w:val="28"/>
          <w:szCs w:val="28"/>
        </w:rPr>
        <w:t xml:space="preserve">евой.    </w:t>
      </w:r>
    </w:p>
    <w:p w:rsidR="00A45991" w:rsidRPr="00A45991" w:rsidRDefault="00A45991" w:rsidP="002D7614">
      <w:pPr>
        <w:pStyle w:val="a5"/>
        <w:tabs>
          <w:tab w:val="left" w:pos="0"/>
        </w:tabs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93826">
        <w:rPr>
          <w:b/>
          <w:i/>
          <w:sz w:val="28"/>
          <w:szCs w:val="28"/>
        </w:rPr>
        <w:t xml:space="preserve"> </w:t>
      </w:r>
      <w:r w:rsidRPr="00793826">
        <w:rPr>
          <w:sz w:val="28"/>
          <w:szCs w:val="28"/>
        </w:rPr>
        <w:t xml:space="preserve">Программа </w:t>
      </w:r>
      <w:r w:rsidR="002D7614" w:rsidRPr="00793826">
        <w:rPr>
          <w:sz w:val="28"/>
          <w:szCs w:val="28"/>
          <w:lang w:val="en-US"/>
        </w:rPr>
        <w:t>с</w:t>
      </w:r>
      <w:r w:rsidRPr="00793826">
        <w:rPr>
          <w:sz w:val="28"/>
          <w:szCs w:val="28"/>
        </w:rPr>
        <w:t>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45991" w:rsidRPr="00A45991" w:rsidRDefault="00A45991" w:rsidP="002D761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Воспитательно-образовательная работа строится в соответствии с годовыми задачами.</w:t>
      </w:r>
    </w:p>
    <w:p w:rsid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Default="002D7614" w:rsidP="00A45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2016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– 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учебном году коллектив детского сада работал над следующими задачами:</w:t>
      </w:r>
    </w:p>
    <w:p w:rsidR="00A45991" w:rsidRPr="005E0AE6" w:rsidRDefault="00A45991" w:rsidP="002D7614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1. Формировать семейные ценности у дошкольников, через сохранение и укрепление здоровья детей и физического развития через  совместную деятельность с семьями воспитанников.</w:t>
      </w:r>
    </w:p>
    <w:p w:rsidR="00A45991" w:rsidRPr="005E0AE6" w:rsidRDefault="00A45991" w:rsidP="002D7614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2. Совершенствовать работу по развитию игровой деятельности детей как способа успешной социализации, через повышение педагогической грамотности педагогов в вопросах планирования, организации и руководства игровой деятельностью дошкольников.</w:t>
      </w:r>
    </w:p>
    <w:p w:rsidR="00A45991" w:rsidRPr="00A45991" w:rsidRDefault="00A45991" w:rsidP="002D7614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3.Формировать</w:t>
      </w:r>
      <w:r w:rsidRPr="00A45991">
        <w:rPr>
          <w:rFonts w:ascii="Times New Roman" w:hAnsi="Times New Roman" w:cs="Times New Roman"/>
          <w:color w:val="000000"/>
          <w:sz w:val="28"/>
          <w:szCs w:val="28"/>
        </w:rPr>
        <w:t xml:space="preserve"> у детей элементарные математические представления через сочетание и чередование различных методов и средств обучения, разных по характеру видов деятельности</w:t>
      </w:r>
      <w:r w:rsidRPr="00A45991">
        <w:rPr>
          <w:rFonts w:ascii="Times New Roman" w:hAnsi="Times New Roman" w:cs="Times New Roman"/>
          <w:sz w:val="28"/>
          <w:szCs w:val="28"/>
        </w:rPr>
        <w:t>.</w:t>
      </w:r>
      <w:r w:rsidRPr="00A459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45991">
        <w:rPr>
          <w:rFonts w:ascii="Times New Roman" w:hAnsi="Times New Roman" w:cs="Times New Roman"/>
          <w:sz w:val="28"/>
          <w:szCs w:val="28"/>
        </w:rPr>
        <w:t>Воспитательно – образовательный</w:t>
      </w:r>
      <w:proofErr w:type="gramEnd"/>
      <w:r w:rsidRPr="00A45991">
        <w:rPr>
          <w:rFonts w:ascii="Times New Roman" w:hAnsi="Times New Roman" w:cs="Times New Roman"/>
          <w:sz w:val="28"/>
          <w:szCs w:val="28"/>
        </w:rPr>
        <w:t xml:space="preserve"> процесс в дошкольном учреждении строится с учетом соответствия личностно-ориентированной модели образования, в соответствии с направлениями, целями и задачами, заданными программами развития ребенка-дошкольника, указанными выше.</w:t>
      </w:r>
    </w:p>
    <w:p w:rsidR="008B6783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Система дополнительного образования представлена кружками по интересам детей: </w:t>
      </w:r>
      <w:r w:rsidR="008B67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65" w:type="dxa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719"/>
      </w:tblGrid>
      <w:tr w:rsidR="008B6783" w:rsidRPr="00670F7B" w:rsidTr="008B6783">
        <w:trPr>
          <w:trHeight w:val="208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кружка </w:t>
            </w:r>
          </w:p>
        </w:tc>
      </w:tr>
      <w:tr w:rsidR="008B6783" w:rsidRPr="00670F7B" w:rsidTr="008B6783">
        <w:trPr>
          <w:trHeight w:val="208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Кружок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«Веселый балаганчик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Заниматика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9" w:type="dxa"/>
          </w:tcPr>
          <w:p w:rsidR="008B6783" w:rsidRPr="00670F7B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«Степ аэробика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«Королева иголочка»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  рукоделия»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670F7B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«Следопыты»</w:t>
            </w:r>
          </w:p>
        </w:tc>
      </w:tr>
      <w:tr w:rsidR="008B6783" w:rsidRPr="00670F7B" w:rsidTr="008B6783">
        <w:trPr>
          <w:trHeight w:val="415"/>
        </w:trPr>
        <w:tc>
          <w:tcPr>
            <w:tcW w:w="646" w:type="dxa"/>
          </w:tcPr>
          <w:p w:rsidR="008B6783" w:rsidRPr="00061879" w:rsidRDefault="008B6783" w:rsidP="0078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</w:tcPr>
          <w:p w:rsidR="008B6783" w:rsidRDefault="008B6783" w:rsidP="00781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«Оригами»</w:t>
            </w:r>
          </w:p>
        </w:tc>
      </w:tr>
    </w:tbl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 Предметно-пространственное окружение ДОУ эстетически продумано и оформлено. В каждой возрастной группе создана своя предметно-</w:t>
      </w:r>
      <w:r w:rsidR="008B6783">
        <w:rPr>
          <w:rFonts w:ascii="Times New Roman" w:hAnsi="Times New Roman" w:cs="Times New Roman"/>
          <w:sz w:val="28"/>
          <w:szCs w:val="28"/>
        </w:rPr>
        <w:t xml:space="preserve"> пространственная</w:t>
      </w:r>
      <w:r w:rsidRPr="00A45991">
        <w:rPr>
          <w:rFonts w:ascii="Times New Roman" w:hAnsi="Times New Roman" w:cs="Times New Roman"/>
          <w:sz w:val="28"/>
          <w:szCs w:val="28"/>
        </w:rPr>
        <w:t xml:space="preserve"> среда, позволяющая эффективно реализовать те программы и технологии, по которым работают педагоги и подчинена цели психологического благополучия ребенка. Предметно-</w:t>
      </w:r>
      <w:r w:rsidR="008B6783">
        <w:rPr>
          <w:rFonts w:ascii="Times New Roman" w:hAnsi="Times New Roman" w:cs="Times New Roman"/>
          <w:sz w:val="28"/>
          <w:szCs w:val="28"/>
        </w:rPr>
        <w:t xml:space="preserve"> пространственная</w:t>
      </w:r>
      <w:r w:rsidRPr="00A45991">
        <w:rPr>
          <w:rFonts w:ascii="Times New Roman" w:hAnsi="Times New Roman" w:cs="Times New Roman"/>
          <w:sz w:val="28"/>
          <w:szCs w:val="28"/>
        </w:rPr>
        <w:t xml:space="preserve"> среда в ДОУ организована для полного удовлетворения потребностей и интересов самого ребенка, когда он получает возможность постоянно чувствовать себя полноправным владельцем игрушек.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Медицинское обслуживание ДОУ осуществляется органом здравоохранения - поликлиникой. Старшая медицинская сестра состоит в штате учреждения. Медицинские услуги в пределах функциональных обязанностей медицинского персонала ДОУ оказываются бесплатно.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Ребенок благополучно развивается и воспитывается в атмосфере любви и доброжелательности. Такая атмосфера создает благоприятные условия, для того чтобы ребенок реализовал свои возможности как развивающаяся личность.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Одной из сторон развития личности является физическое развитие ребенка. Здоровье – это физическая, гигиеническая, душевная социальная культура человека. Охрана здоровья детей, его укрепление составляют предмет особой заботы взрослых. Средствами реализации задач по физическому воспитанию являются гигиенические и социально-бытовые факторы, полноценное питание, оздоровительные силы природы, рациональный режим жизни, физические упражнения.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Коллектив нашего детского сада всегда считал сохранение и укрепление здоровья детей одной из приоритетных задач воспитательно-образовательного процесса.  В дошкольном учреждении созданы оптимальные условия для охраны и укрепления здоровья детей, их </w:t>
      </w:r>
      <w:r w:rsidRPr="00A45991">
        <w:rPr>
          <w:rFonts w:ascii="Times New Roman" w:hAnsi="Times New Roman" w:cs="Times New Roman"/>
          <w:sz w:val="28"/>
          <w:szCs w:val="28"/>
        </w:rPr>
        <w:lastRenderedPageBreak/>
        <w:t>физического и психического развития.  Положительные результаты этой работы: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питание осуществляется в соответствии с нормативными документами;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проведена частичная вакцинация детей против гриппа;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*освоена система оздоровительной работы с детьми (закаливание: воздушные ванны,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, обливание рук,  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, курсы поливитаминов, витаминный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, настой шиповника, полоскание горла настоями трав, </w:t>
      </w:r>
      <w:r w:rsidR="008B6783"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 xml:space="preserve"> лица и стоп);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организованы консультации для родителей по профилактике и лечению заболеваний;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* родители информируются об оздоровительной работе учреждения (стенды: анализ заболеваемости, план оздоровительной работы, экран оздоровительных  мероприятий).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В приведенной  ниже таблице даны показатели в </w:t>
      </w:r>
      <w:r w:rsidRPr="00A45991">
        <w:rPr>
          <w:rFonts w:ascii="Times New Roman" w:hAnsi="Times New Roman" w:cs="Times New Roman"/>
          <w:b/>
          <w:bCs/>
          <w:sz w:val="28"/>
          <w:szCs w:val="28"/>
        </w:rPr>
        <w:t>сравнении за три года.</w:t>
      </w:r>
    </w:p>
    <w:tbl>
      <w:tblPr>
        <w:tblW w:w="11268" w:type="dxa"/>
        <w:tblInd w:w="-1368" w:type="dxa"/>
        <w:tblLayout w:type="fixed"/>
        <w:tblLook w:val="01E0"/>
      </w:tblPr>
      <w:tblGrid>
        <w:gridCol w:w="1548"/>
        <w:gridCol w:w="720"/>
        <w:gridCol w:w="720"/>
        <w:gridCol w:w="720"/>
        <w:gridCol w:w="900"/>
        <w:gridCol w:w="1080"/>
        <w:gridCol w:w="1080"/>
        <w:gridCol w:w="720"/>
        <w:gridCol w:w="720"/>
        <w:gridCol w:w="720"/>
        <w:gridCol w:w="720"/>
        <w:gridCol w:w="720"/>
        <w:gridCol w:w="900"/>
      </w:tblGrid>
      <w:tr w:rsidR="00A45991" w:rsidRPr="00A45991" w:rsidTr="00781153">
        <w:trPr>
          <w:cantSplit/>
          <w:trHeight w:val="108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Учебный год </w:t>
            </w: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Число мест</w:t>
            </w:r>
          </w:p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заболеваний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Пропуски  по болезни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Число пропусков на одного ребенка</w:t>
            </w:r>
          </w:p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proofErr w:type="spellStart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</w:t>
            </w:r>
            <w:proofErr w:type="spellEnd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болезни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Группа здоровья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Ч Б 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991" w:rsidRPr="00A45991" w:rsidRDefault="00A45991" w:rsidP="00781153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i/>
                <w:sz w:val="28"/>
                <w:szCs w:val="28"/>
              </w:rPr>
              <w:t>Индекс здоровья</w:t>
            </w:r>
          </w:p>
        </w:tc>
      </w:tr>
      <w:tr w:rsidR="00A45991" w:rsidRPr="00A45991" w:rsidTr="00781153">
        <w:trPr>
          <w:cantSplit/>
          <w:trHeight w:val="8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91" w:rsidRPr="00A45991" w:rsidRDefault="00A45991" w:rsidP="007811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1" w:rsidRPr="00A45991" w:rsidRDefault="00A45991" w:rsidP="0078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91" w:rsidRPr="00A45991" w:rsidTr="00781153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45991" w:rsidRPr="00A459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991" w:rsidRPr="00A45991" w:rsidTr="00781153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45991" w:rsidRPr="00A459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7614" w:rsidRPr="00A45991" w:rsidTr="00781153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Default="002D7614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AA29D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AA29D1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0F7F17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0F7F17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0F7F17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14" w:rsidRPr="00A45991" w:rsidRDefault="003C0FCD" w:rsidP="007811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A45991" w:rsidRPr="00A45991" w:rsidRDefault="00A45991" w:rsidP="00A45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8B6783" w:rsidRDefault="00A45991" w:rsidP="00A459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По результатам заболеваемости можно сделать вывод, что индекс здоровья уменьшился в связи с ростом количества респираторно-вирусных заболеваний и средней продолжительности болезни</w:t>
      </w:r>
      <w:r w:rsidR="00AA29D1"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>разработан и внедрен план лечебно-оздоровительных мероприятий «</w:t>
      </w:r>
      <w:r w:rsidR="008B6783">
        <w:rPr>
          <w:rFonts w:ascii="Times New Roman" w:hAnsi="Times New Roman" w:cs="Times New Roman"/>
          <w:sz w:val="28"/>
          <w:szCs w:val="28"/>
        </w:rPr>
        <w:t xml:space="preserve"> Крепыши</w:t>
      </w:r>
      <w:r w:rsidRPr="00A45991">
        <w:rPr>
          <w:rFonts w:ascii="Times New Roman" w:hAnsi="Times New Roman" w:cs="Times New Roman"/>
          <w:sz w:val="28"/>
          <w:szCs w:val="28"/>
        </w:rPr>
        <w:t>» и новая методика контрастного воздушного закаливания.</w:t>
      </w:r>
    </w:p>
    <w:p w:rsidR="00A45991" w:rsidRPr="008B6783" w:rsidRDefault="00A45991" w:rsidP="00A459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91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</w:p>
    <w:tbl>
      <w:tblPr>
        <w:tblW w:w="0" w:type="auto"/>
        <w:tblLook w:val="01E0"/>
      </w:tblPr>
      <w:tblGrid>
        <w:gridCol w:w="8137"/>
        <w:gridCol w:w="1434"/>
      </w:tblGrid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Всего детей в детском саду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хроническими заболеваниями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3C0FCD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3C0FCD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нарушениями осанки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плоскостопием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С пониженным весом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8B6783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991" w:rsidRPr="00A45991" w:rsidTr="00781153">
        <w:trPr>
          <w:trHeight w:val="39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С избыточным весом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991" w:rsidRPr="00A45991" w:rsidTr="00781153">
        <w:trPr>
          <w:trHeight w:val="433"/>
        </w:trPr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A45991" w:rsidP="0078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>Тубинфицированные</w:t>
            </w:r>
            <w:proofErr w:type="spellEnd"/>
            <w:r w:rsidRPr="00A4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1" w:rsidRPr="00A45991" w:rsidRDefault="003C0FCD" w:rsidP="00781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5991" w:rsidRPr="00A45991" w:rsidRDefault="003C0FCD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991" w:rsidRPr="00A45991">
        <w:rPr>
          <w:rFonts w:ascii="Times New Roman" w:hAnsi="Times New Roman" w:cs="Times New Roman"/>
          <w:sz w:val="28"/>
          <w:szCs w:val="28"/>
        </w:rPr>
        <w:t xml:space="preserve"> Мы считаем, что проблема оздоровления детей – это целенаправленная, систематически спланированная работа всего коллектива. Поэтому в дошкольном учреждении ведется поиск новых подходов к оздоровлению детей, основанных на анализе внешних действий, мониторинге состояния здоровья каждого ребенка, учет и использование особенностей его организма. Основы здорового образа жизни  ребенка закладываются в семье, а задача детского сада – помочь родителям в решении этой проблемы.</w:t>
      </w:r>
      <w:r w:rsidR="00A45991" w:rsidRPr="00A4599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Питание - одно из ключевых факторов, определяющих качество и жизнь ребенка, его рост и развитие. Питание в ДОУ организовано в соответствии с перспективным меню, согласованным с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Роспотребнаджзором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>. При его составлении учитываются все медицинские требования к продуктам питания. Ежемесячно проводится анализ питания по натуральным нормам, подсчитывается калорийность.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 xml:space="preserve">       В детском саду обеспечивается гарантированное сбалансированное четырехразовое питание в соответствии с возрастными особенностями детей.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Участниками образовательного процесса являются воспитанники, педагогические работники учреждения, родители (лица, их заменяющие) воспитанников.</w:t>
      </w:r>
    </w:p>
    <w:p w:rsidR="00A45991" w:rsidRPr="00F379C0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В нашем  учреждении кадровый педагогический состав - это заведующая, старший воспитатель, 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Pr="00A45991">
        <w:rPr>
          <w:rFonts w:ascii="Times New Roman" w:hAnsi="Times New Roman" w:cs="Times New Roman"/>
          <w:sz w:val="28"/>
          <w:szCs w:val="28"/>
        </w:rPr>
        <w:t xml:space="preserve"> музыкальный руководитель, и 12 воспитателей.</w:t>
      </w:r>
      <w:r w:rsidRPr="00A459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Детский сад считает важным направлением в своей деятельности постоянное повышение и совершенствование педагогического мастерства. Для этого организуются семинары, деловые игры, консультации, городские мероприятия и открытые мероприятия внутри ДОУ. Все это позволило переориентировать педагогический коллектив с учебно-дисциплинарной модели на личностно-ориентированную модель воспитания и обучения детей, основанную на уважении и доверии к ребенку.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Для достижения этой цели в дошкольном учреждении проводится методическая работа – это часть системы непрерывного образования воспитателей</w:t>
      </w:r>
      <w:r w:rsidR="00F379C0">
        <w:rPr>
          <w:rFonts w:ascii="Times New Roman" w:hAnsi="Times New Roman" w:cs="Times New Roman"/>
          <w:sz w:val="28"/>
          <w:szCs w:val="28"/>
        </w:rPr>
        <w:t>.</w:t>
      </w:r>
      <w:r w:rsidRPr="00A45991">
        <w:rPr>
          <w:rFonts w:ascii="Times New Roman" w:hAnsi="Times New Roman" w:cs="Times New Roman"/>
          <w:sz w:val="28"/>
          <w:szCs w:val="28"/>
        </w:rPr>
        <w:t xml:space="preserve">  Важным фактором повышения профессионального уровня педагогов является самообразование. Постоянное стремление к самосовершенствованию стало потребностью педагогов детского сада. </w:t>
      </w:r>
    </w:p>
    <w:p w:rsid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Педагогический коллектив </w:t>
      </w:r>
      <w:r w:rsidR="00F379C0">
        <w:rPr>
          <w:rFonts w:ascii="Times New Roman" w:hAnsi="Times New Roman" w:cs="Times New Roman"/>
          <w:sz w:val="28"/>
          <w:szCs w:val="28"/>
        </w:rPr>
        <w:t>и воспитанники ДОУ принимают</w:t>
      </w:r>
      <w:r w:rsidRPr="00A45991">
        <w:rPr>
          <w:rFonts w:ascii="Times New Roman" w:hAnsi="Times New Roman" w:cs="Times New Roman"/>
          <w:sz w:val="28"/>
          <w:szCs w:val="28"/>
        </w:rPr>
        <w:t xml:space="preserve"> активное участие  в областных, городских мероприятиях: методических объединениях, се</w:t>
      </w:r>
      <w:r w:rsidR="00F379C0">
        <w:rPr>
          <w:rFonts w:ascii="Times New Roman" w:hAnsi="Times New Roman" w:cs="Times New Roman"/>
          <w:sz w:val="28"/>
          <w:szCs w:val="28"/>
        </w:rPr>
        <w:t>минарах, совещаниях, конкурсах.</w:t>
      </w: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5E0AE6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5E0AE6" w:rsidRDefault="005E0AE6" w:rsidP="00F379C0">
      <w:pPr>
        <w:pStyle w:val="a8"/>
        <w:rPr>
          <w:szCs w:val="28"/>
        </w:rPr>
      </w:pPr>
    </w:p>
    <w:p w:rsidR="005E0AE6" w:rsidRDefault="005E0AE6" w:rsidP="00F379C0">
      <w:pPr>
        <w:pStyle w:val="a8"/>
        <w:rPr>
          <w:szCs w:val="28"/>
        </w:rPr>
      </w:pPr>
    </w:p>
    <w:p w:rsidR="005E0AE6" w:rsidRDefault="005E0AE6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Default="00F379C0" w:rsidP="00F379C0">
      <w:pPr>
        <w:pStyle w:val="a8"/>
        <w:rPr>
          <w:szCs w:val="28"/>
        </w:rPr>
      </w:pPr>
    </w:p>
    <w:p w:rsidR="00F379C0" w:rsidRPr="00AA29D1" w:rsidRDefault="00F379C0" w:rsidP="00F379C0">
      <w:pPr>
        <w:pStyle w:val="a8"/>
        <w:rPr>
          <w:sz w:val="24"/>
          <w:szCs w:val="24"/>
        </w:rPr>
      </w:pPr>
      <w:r w:rsidRPr="00AA29D1">
        <w:rPr>
          <w:sz w:val="24"/>
          <w:szCs w:val="24"/>
        </w:rPr>
        <w:t>Итоги деятельности ОО № 27</w:t>
      </w:r>
    </w:p>
    <w:p w:rsidR="00F379C0" w:rsidRPr="00AA29D1" w:rsidRDefault="00F379C0" w:rsidP="00F37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1">
        <w:rPr>
          <w:rFonts w:ascii="Times New Roman" w:hAnsi="Times New Roman" w:cs="Times New Roman"/>
          <w:b/>
          <w:sz w:val="24"/>
          <w:szCs w:val="24"/>
        </w:rPr>
        <w:t>в 201</w:t>
      </w:r>
      <w:r w:rsidR="00AA29D1" w:rsidRPr="00AA29D1">
        <w:rPr>
          <w:rFonts w:ascii="Times New Roman" w:hAnsi="Times New Roman" w:cs="Times New Roman"/>
          <w:b/>
          <w:sz w:val="24"/>
          <w:szCs w:val="24"/>
        </w:rPr>
        <w:t>6</w:t>
      </w:r>
      <w:r w:rsidRPr="00AA29D1">
        <w:rPr>
          <w:rFonts w:ascii="Times New Roman" w:hAnsi="Times New Roman" w:cs="Times New Roman"/>
          <w:b/>
          <w:sz w:val="24"/>
          <w:szCs w:val="24"/>
        </w:rPr>
        <w:t>/201</w:t>
      </w:r>
      <w:r w:rsidR="00AA29D1" w:rsidRPr="00AA29D1">
        <w:rPr>
          <w:rFonts w:ascii="Times New Roman" w:hAnsi="Times New Roman" w:cs="Times New Roman"/>
          <w:b/>
          <w:sz w:val="24"/>
          <w:szCs w:val="24"/>
        </w:rPr>
        <w:t>7</w:t>
      </w:r>
      <w:r w:rsidRPr="00AA29D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379C0" w:rsidRPr="00AA29D1" w:rsidRDefault="00F379C0" w:rsidP="00F37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1">
        <w:rPr>
          <w:rFonts w:ascii="Times New Roman" w:hAnsi="Times New Roman" w:cs="Times New Roman"/>
          <w:b/>
          <w:sz w:val="24"/>
          <w:szCs w:val="24"/>
        </w:rPr>
        <w:t>Участие ОУ в конкурсах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F379C0" w:rsidRPr="00AA29D1" w:rsidTr="00781153">
        <w:tc>
          <w:tcPr>
            <w:tcW w:w="4261" w:type="dxa"/>
          </w:tcPr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Название конкурса, уровень (Россия, область, город)</w:t>
            </w:r>
          </w:p>
        </w:tc>
        <w:tc>
          <w:tcPr>
            <w:tcW w:w="4261" w:type="dxa"/>
          </w:tcPr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Результат (грамота, место; диплом участника и т.п.)</w:t>
            </w:r>
          </w:p>
        </w:tc>
      </w:tr>
      <w:tr w:rsidR="00F379C0" w:rsidRPr="00AA29D1" w:rsidTr="00781153">
        <w:trPr>
          <w:trHeight w:val="629"/>
        </w:trPr>
        <w:tc>
          <w:tcPr>
            <w:tcW w:w="4261" w:type="dxa"/>
            <w:tcBorders>
              <w:bottom w:val="single" w:sz="4" w:space="0" w:color="auto"/>
            </w:tcBorders>
          </w:tcPr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379C0" w:rsidRPr="00AA29D1" w:rsidRDefault="00F379C0" w:rsidP="00781153">
            <w:pPr>
              <w:rPr>
                <w:b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«Лучшее лицо школьного двора»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F379C0" w:rsidRPr="00AA29D1" w:rsidRDefault="00F379C0" w:rsidP="00781153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C0" w:rsidRPr="00AA29D1" w:rsidTr="00781153">
        <w:trPr>
          <w:trHeight w:val="105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«Лучшая подготовка к новому учебному году»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C0" w:rsidRPr="00AA29D1" w:rsidTr="00781153">
        <w:trPr>
          <w:trHeight w:val="1072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Муниципальная Спартакиада ГТЗО среди дошкольников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</w:t>
            </w:r>
          </w:p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C0" w:rsidRPr="00AA29D1" w:rsidTr="00781153">
        <w:trPr>
          <w:trHeight w:val="1352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71- годовщине со Дня Победы в ВОВ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Pr="00AA29D1" w:rsidRDefault="00F379C0" w:rsidP="0078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0" w:rsidRPr="00AA29D1" w:rsidRDefault="00F379C0" w:rsidP="0078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9C0" w:rsidRPr="00AA29D1" w:rsidRDefault="00F379C0" w:rsidP="00AA2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9D1" w:rsidRPr="00AA29D1" w:rsidRDefault="00AA29D1" w:rsidP="00AA2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1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профессионального мастерства </w:t>
      </w:r>
    </w:p>
    <w:p w:rsidR="00AA29D1" w:rsidRPr="00AA29D1" w:rsidRDefault="00AA29D1" w:rsidP="00AA29D1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1">
        <w:rPr>
          <w:rFonts w:ascii="Times New Roman" w:hAnsi="Times New Roman" w:cs="Times New Roman"/>
          <w:b/>
          <w:sz w:val="24"/>
          <w:szCs w:val="24"/>
        </w:rPr>
        <w:t>(очные, заочные)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3928"/>
        <w:gridCol w:w="2880"/>
      </w:tblGrid>
      <w:tr w:rsidR="00AA29D1" w:rsidRPr="00AA29D1" w:rsidTr="00E74BB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Ф. И. О.педагога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Название конкурса, уровень (Россия, область, город)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Результат (грамота, место; диплом участника и т.п.)</w:t>
            </w:r>
          </w:p>
        </w:tc>
      </w:tr>
      <w:tr w:rsidR="00AA29D1" w:rsidRPr="00AA29D1" w:rsidTr="00AA29D1">
        <w:trPr>
          <w:trHeight w:val="73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Безгинова Евгения Сергеевна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AA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Город, Грант главы «За талант воспитателя»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29D1" w:rsidRPr="00AA29D1" w:rsidTr="00AA29D1">
        <w:trPr>
          <w:trHeight w:val="77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Безгинова Евгения Сергеевна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Город, «Лесенка успеха 2017»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1" w:rsidRPr="00AA29D1" w:rsidRDefault="00AA29D1" w:rsidP="00E7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AA29D1" w:rsidRPr="00AA29D1" w:rsidRDefault="00AA29D1" w:rsidP="00AA2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9D1" w:rsidRDefault="00AA29D1" w:rsidP="00AA29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29D1" w:rsidRPr="00AA29D1" w:rsidRDefault="00AA29D1" w:rsidP="00AA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1">
        <w:rPr>
          <w:rFonts w:ascii="Times New Roman" w:hAnsi="Times New Roman" w:cs="Times New Roman"/>
          <w:b/>
          <w:sz w:val="24"/>
          <w:szCs w:val="24"/>
        </w:rPr>
        <w:t>Участие детей в конкурсах</w:t>
      </w:r>
    </w:p>
    <w:p w:rsidR="00AA29D1" w:rsidRPr="00AA29D1" w:rsidRDefault="00AA29D1" w:rsidP="00AA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1">
        <w:rPr>
          <w:rFonts w:ascii="Times New Roman" w:hAnsi="Times New Roman" w:cs="Times New Roman"/>
          <w:b/>
          <w:sz w:val="24"/>
          <w:szCs w:val="24"/>
        </w:rPr>
        <w:t>(очные, заочные)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969"/>
        <w:gridCol w:w="2835"/>
      </w:tblGrid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Название конкурса, уровень (</w:t>
            </w: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>Россия, область, город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Результат (грамота, место; диплом участника и т.п.)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Безгинова Е.С.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Федорищева Полина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Федорищева Полина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Гурьев Никита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Савченкова Ника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Изотов Саша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Зыков Данил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Лаврентьев Павел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Китаева Ангелина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Подгорнова Настя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Яровикова Ангелина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Щукин Саша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Санникова Алиса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Юзикеев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 Всероссийский конкурс для детей и педагогов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Изумрудный город  Всероссийская математическая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«Простые числа»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Международный эвристический конкурс для детей дошкольного возраста «Совенок»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Терехова Ю.А. , Безгинова Е.С.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Изотов Саша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Зыков Данил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Андриевская Мария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Гурьев Никита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Евдокимова Настя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Федорищева Полина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« Фантазия и архитектура»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Терехова Ю.А., Пермякова А.В.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Лаврентьев Павел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Китаева Ангелина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Гурьев Никита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Евдокимова Настя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Федорищева Полина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Андриевская Мария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Лисицина Е.Ю.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Сусулякин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Михеева Ева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«Дорожный знак на Новогодней елке»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«Твори, участвуй, побеждай!» </w:t>
            </w: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«Поляна сказок»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Вишнивецкая Ю.В.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Вишнивецкий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«Твори, участвуй, побеждай!» </w:t>
            </w: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«Поляна сказок»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Редькина Л.В.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Цупрунова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Андриевская Алиса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</w:t>
            </w:r>
            <w:proofErr w:type="spellStart"/>
            <w:proofErr w:type="gram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«Пластилиновые фантазии»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«На взлете»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Пермякова А.В.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Протопопов Влад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рыжий кот «День великой Победы»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 Всероссийский конкурс для детей и педагогов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Шиллер  Н.А.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Андриевская Мария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>Город «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Успех»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29D1" w:rsidRPr="00AA29D1" w:rsidTr="00E74BB5">
        <w:tc>
          <w:tcPr>
            <w:tcW w:w="3261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Вормсбехер О.М.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Федоренко Павел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Мишина Мария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Лили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Теплоухов Никита</w:t>
            </w:r>
          </w:p>
        </w:tc>
        <w:tc>
          <w:tcPr>
            <w:tcW w:w="3969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«Математический сундучок»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сказкам К.И.Чуковского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викторина «Время знаний»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сказкам К.И.Чуковского</w:t>
            </w:r>
          </w:p>
        </w:tc>
        <w:tc>
          <w:tcPr>
            <w:tcW w:w="2835" w:type="dxa"/>
          </w:tcPr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A29D1" w:rsidRPr="00AA29D1" w:rsidRDefault="00AA29D1" w:rsidP="00A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Наш детский сад активно сотрудничает с социальными институтами города (медицинскими, образовательными, культурными, общественными).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Хозяйственная деятельность закладывает основы существования ДОУ и направлена на обеспечение стабильного функционирования различных систем, сопровождающих образовательные, оздоровительные, социально-бытовые процессы учреждения.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 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Сегодня роль и значение административно-хозяйственной деятельности в ДОУ значительно возросла. Это соответствие учреждения лицензионным требованиям, образовательным программам. Требованиям к развивающей среде, а также ожиданиям и потребностям детей, родителей, воспитателей, специалистов.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  В целях улучшения материально-технического обеспечения ДОУ привлекаются другие дополнительные источники финансирования- пожертвования родителей. За счет </w:t>
      </w:r>
      <w:r w:rsidR="00AA29D1">
        <w:rPr>
          <w:rFonts w:ascii="Times New Roman" w:hAnsi="Times New Roman" w:cs="Times New Roman"/>
          <w:sz w:val="28"/>
          <w:szCs w:val="28"/>
        </w:rPr>
        <w:t xml:space="preserve"> пожертвования родителей</w:t>
      </w:r>
      <w:r w:rsidRPr="00A45991">
        <w:rPr>
          <w:rFonts w:ascii="Times New Roman" w:hAnsi="Times New Roman" w:cs="Times New Roman"/>
          <w:sz w:val="28"/>
          <w:szCs w:val="28"/>
        </w:rPr>
        <w:t>, приобретено</w:t>
      </w:r>
      <w:r w:rsidR="00F379C0" w:rsidRPr="00A45991">
        <w:rPr>
          <w:rFonts w:ascii="Times New Roman" w:hAnsi="Times New Roman" w:cs="Times New Roman"/>
          <w:sz w:val="28"/>
          <w:szCs w:val="28"/>
        </w:rPr>
        <w:t>: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AA29D1">
        <w:rPr>
          <w:rFonts w:ascii="Times New Roman" w:hAnsi="Times New Roman" w:cs="Times New Roman"/>
          <w:sz w:val="28"/>
          <w:szCs w:val="28"/>
        </w:rPr>
        <w:t xml:space="preserve"> </w:t>
      </w:r>
      <w:r w:rsidR="00AA29D1">
        <w:rPr>
          <w:rFonts w:ascii="Times New Roman" w:hAnsi="Times New Roman" w:cs="Times New Roman"/>
          <w:sz w:val="28"/>
          <w:szCs w:val="28"/>
        </w:rPr>
        <w:lastRenderedPageBreak/>
        <w:t>3 пластиковых окна, 42 комплекта постельного белья учебная зона</w:t>
      </w:r>
      <w:r w:rsidR="004B4CF8">
        <w:rPr>
          <w:rFonts w:ascii="Times New Roman" w:hAnsi="Times New Roman" w:cs="Times New Roman"/>
          <w:sz w:val="28"/>
          <w:szCs w:val="28"/>
        </w:rPr>
        <w:t>,</w:t>
      </w:r>
      <w:r w:rsidR="00AA29D1">
        <w:rPr>
          <w:rFonts w:ascii="Times New Roman" w:hAnsi="Times New Roman" w:cs="Times New Roman"/>
          <w:sz w:val="28"/>
          <w:szCs w:val="28"/>
        </w:rPr>
        <w:t xml:space="preserve"> 12 столов</w:t>
      </w:r>
      <w:r w:rsidR="00F379C0">
        <w:rPr>
          <w:rFonts w:ascii="Times New Roman" w:hAnsi="Times New Roman" w:cs="Times New Roman"/>
          <w:sz w:val="28"/>
          <w:szCs w:val="28"/>
        </w:rPr>
        <w:t xml:space="preserve">, </w:t>
      </w:r>
      <w:r w:rsidR="004B4CF8">
        <w:rPr>
          <w:rFonts w:ascii="Times New Roman" w:hAnsi="Times New Roman" w:cs="Times New Roman"/>
          <w:sz w:val="28"/>
          <w:szCs w:val="28"/>
        </w:rPr>
        <w:t>синтезатор,</w:t>
      </w:r>
      <w:r w:rsidR="00F379C0">
        <w:rPr>
          <w:rFonts w:ascii="Times New Roman" w:hAnsi="Times New Roman" w:cs="Times New Roman"/>
          <w:sz w:val="28"/>
          <w:szCs w:val="28"/>
        </w:rPr>
        <w:t xml:space="preserve">  постелен линолеум в </w:t>
      </w:r>
      <w:r w:rsidR="00AA29D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 w:rsidR="00F379C0">
        <w:rPr>
          <w:rFonts w:ascii="Times New Roman" w:hAnsi="Times New Roman" w:cs="Times New Roman"/>
          <w:sz w:val="28"/>
          <w:szCs w:val="28"/>
        </w:rPr>
        <w:t>.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Успешное воспитание дошкольников напрямую связано с </w:t>
      </w:r>
      <w:proofErr w:type="gramStart"/>
      <w:r w:rsidRPr="00A45991">
        <w:rPr>
          <w:rFonts w:ascii="Times New Roman" w:hAnsi="Times New Roman" w:cs="Times New Roman"/>
          <w:sz w:val="28"/>
          <w:szCs w:val="28"/>
        </w:rPr>
        <w:t>индивидуально-личностным</w:t>
      </w:r>
      <w:proofErr w:type="gramEnd"/>
      <w:r w:rsidRPr="00A45991">
        <w:rPr>
          <w:rFonts w:ascii="Times New Roman" w:hAnsi="Times New Roman" w:cs="Times New Roman"/>
          <w:sz w:val="28"/>
          <w:szCs w:val="28"/>
        </w:rPr>
        <w:t xml:space="preserve"> и профессиональными качествами воспитателя. Однако работа с детьми в рамках дошкольного учреждения осуществляется не одним педагогом, а в тесном взаимодействии с коллективом. Поэтому так важно создать благоприятный психологический климат среди сотрудников, условия взаимопомощи при общении с детьми и их родителями. 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В детском саду в целях инициирования участия педагогов, активных представителей родительского сообщества в самоуправлении созданы следующие формы самоуправления: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- собрание коллектива;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A45991" w:rsidRPr="00A45991" w:rsidRDefault="00A45991" w:rsidP="005E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 В нашем дошкольном учреждении взаимодействию с семьями воспитанников уделяется особое внимание. Проводятся интересные мероприятия с участием родителей: акции, спортивные мероприятия, которые призваны помочь детям и родителям найти взаимопонимание, ощутить </w:t>
      </w:r>
      <w:proofErr w:type="spellStart"/>
      <w:r w:rsidRPr="00A45991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A45991">
        <w:rPr>
          <w:rFonts w:ascii="Times New Roman" w:hAnsi="Times New Roman" w:cs="Times New Roman"/>
          <w:sz w:val="28"/>
          <w:szCs w:val="28"/>
        </w:rPr>
        <w:t>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       Основными задачами ближайшего развития М</w:t>
      </w:r>
      <w:r w:rsidR="005E0AE6">
        <w:rPr>
          <w:rFonts w:ascii="Times New Roman" w:hAnsi="Times New Roman" w:cs="Times New Roman"/>
          <w:sz w:val="28"/>
          <w:szCs w:val="28"/>
        </w:rPr>
        <w:t>Б</w:t>
      </w:r>
      <w:r w:rsidRPr="00A45991">
        <w:rPr>
          <w:rFonts w:ascii="Times New Roman" w:hAnsi="Times New Roman" w:cs="Times New Roman"/>
          <w:sz w:val="28"/>
          <w:szCs w:val="28"/>
        </w:rPr>
        <w:t>ДОУ «Детский сад № 27» являются: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 xml:space="preserve">1. Открытие и функционирование на базе ДОУ новых форм дошкольного образования с целью реализации права каждого ребенка на качественное и доступное образование, обеспечивающее равные стартовые условия для полноценного психического и физического  развития детей. </w:t>
      </w:r>
    </w:p>
    <w:p w:rsidR="00A45991" w:rsidRPr="00A45991" w:rsidRDefault="005E0AE6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 w:rsidR="00A45991" w:rsidRPr="00A45991">
        <w:rPr>
          <w:rFonts w:ascii="Times New Roman" w:hAnsi="Times New Roman" w:cs="Times New Roman"/>
          <w:sz w:val="28"/>
          <w:szCs w:val="28"/>
        </w:rPr>
        <w:t>. Внедрение в образовательную практику современных информационных и коммуникационных технологий.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4.   Повышение качества работы дошкольного  образовательного  учреждения и профессионального мастерства и образовательного уровня педагогов ДОУ.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lastRenderedPageBreak/>
        <w:t>5.    Использование ресурсов дошкольного образовательного учреждения для  всестороннего гармоничного  развития ребенка.</w:t>
      </w:r>
    </w:p>
    <w:p w:rsidR="00A45991" w:rsidRPr="00A45991" w:rsidRDefault="00A45991" w:rsidP="00A4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6.   Сохранение и укрепление физического и психического здоровья детей.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7.  Формирование у детей правильного отношения к себе, к своему здоровью, потребности в занятии физкультурой и спортом.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8.  Расширение использования в работе привлекательных для детей видов физкультурно-оздоровительной деятельности: ритмической гимнастики, спортивных игр, занятий  лыжами.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9. Организация предметно-</w:t>
      </w:r>
      <w:r w:rsidR="005E0AE6">
        <w:rPr>
          <w:rFonts w:ascii="Times New Roman" w:hAnsi="Times New Roman" w:cs="Times New Roman"/>
          <w:sz w:val="28"/>
          <w:szCs w:val="28"/>
        </w:rPr>
        <w:t xml:space="preserve"> пространственной среды с учетом ФГОС</w:t>
      </w:r>
      <w:r w:rsidR="005E0AE6" w:rsidRPr="00A45991">
        <w:rPr>
          <w:rFonts w:ascii="Times New Roman" w:hAnsi="Times New Roman" w:cs="Times New Roman"/>
          <w:sz w:val="28"/>
          <w:szCs w:val="28"/>
        </w:rPr>
        <w:t>,</w:t>
      </w:r>
      <w:r w:rsidRPr="00A45991">
        <w:rPr>
          <w:rFonts w:ascii="Times New Roman" w:hAnsi="Times New Roman" w:cs="Times New Roman"/>
          <w:sz w:val="28"/>
          <w:szCs w:val="28"/>
        </w:rPr>
        <w:t xml:space="preserve"> способствующей формированию разносторонней личности. Создание оптимальных, благоприятных условий для развития каждого ребенка.</w:t>
      </w: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1">
        <w:rPr>
          <w:rFonts w:ascii="Times New Roman" w:hAnsi="Times New Roman" w:cs="Times New Roman"/>
          <w:sz w:val="28"/>
          <w:szCs w:val="28"/>
        </w:rPr>
        <w:t>9. Обеспечение организации образовательного процесса в соответствии с санитарно-гигиеническими требованиями.</w:t>
      </w:r>
    </w:p>
    <w:p w:rsidR="00A45991" w:rsidRPr="00A45991" w:rsidRDefault="00A45991" w:rsidP="00A4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1" w:rsidRPr="00A45991" w:rsidRDefault="00A45991" w:rsidP="00A45991">
      <w:pPr>
        <w:rPr>
          <w:rFonts w:ascii="Times New Roman" w:hAnsi="Times New Roman" w:cs="Times New Roman"/>
          <w:sz w:val="28"/>
          <w:szCs w:val="28"/>
        </w:rPr>
      </w:pPr>
    </w:p>
    <w:p w:rsidR="00F87897" w:rsidRPr="00A45991" w:rsidRDefault="00F87897">
      <w:pPr>
        <w:rPr>
          <w:rFonts w:ascii="Times New Roman" w:hAnsi="Times New Roman" w:cs="Times New Roman"/>
          <w:sz w:val="28"/>
          <w:szCs w:val="28"/>
        </w:rPr>
      </w:pPr>
    </w:p>
    <w:sectPr w:rsidR="00F87897" w:rsidRPr="00A45991" w:rsidSect="0063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595"/>
    <w:multiLevelType w:val="hybridMultilevel"/>
    <w:tmpl w:val="2F403600"/>
    <w:lvl w:ilvl="0" w:tplc="4EC653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5991"/>
    <w:rsid w:val="00010E2C"/>
    <w:rsid w:val="000F7F17"/>
    <w:rsid w:val="001965CC"/>
    <w:rsid w:val="002D7614"/>
    <w:rsid w:val="00332D37"/>
    <w:rsid w:val="003C0FCD"/>
    <w:rsid w:val="004B4CF8"/>
    <w:rsid w:val="005E0AE6"/>
    <w:rsid w:val="0063786B"/>
    <w:rsid w:val="008B6783"/>
    <w:rsid w:val="00A45991"/>
    <w:rsid w:val="00AA29D1"/>
    <w:rsid w:val="00F379C0"/>
    <w:rsid w:val="00F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B"/>
  </w:style>
  <w:style w:type="paragraph" w:styleId="1">
    <w:name w:val="heading 1"/>
    <w:basedOn w:val="a"/>
    <w:next w:val="a"/>
    <w:link w:val="10"/>
    <w:qFormat/>
    <w:rsid w:val="00F379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9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A45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A4599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5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9C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F379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379C0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F3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2017-02-09T13:32:00Z</dcterms:created>
  <dcterms:modified xsi:type="dcterms:W3CDTF">2017-08-23T04:03:00Z</dcterms:modified>
</cp:coreProperties>
</file>